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4196D879" w:rsidR="00660247" w:rsidRPr="00660247" w:rsidRDefault="00F6357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XX</w:t>
      </w:r>
      <w:r w:rsidR="00620BB7">
        <w:rPr>
          <w:rFonts w:ascii="Calibri" w:hAnsi="Calibri"/>
          <w:b/>
          <w:snapToGrid w:val="0"/>
          <w:color w:val="000000"/>
          <w:sz w:val="22"/>
          <w:szCs w:val="22"/>
        </w:rPr>
        <w:t>-1</w:t>
      </w:r>
    </w:p>
    <w:p w14:paraId="655C6F14" w14:textId="45E76629" w:rsidR="00BB7C2B" w:rsidRPr="003107E6" w:rsidRDefault="00375C32" w:rsidP="00BB7C2B">
      <w:pPr>
        <w:jc w:val="center"/>
        <w:rPr>
          <w:rFonts w:ascii="Calibri" w:hAnsi="Calibri" w:cs="Calibri"/>
          <w:b/>
          <w:sz w:val="22"/>
          <w:szCs w:val="22"/>
        </w:rPr>
      </w:pPr>
      <w:r w:rsidRPr="00375C32">
        <w:rPr>
          <w:rFonts w:ascii="Calibri" w:hAnsi="Calibri" w:cs="Calibri"/>
          <w:b/>
          <w:sz w:val="22"/>
          <w:szCs w:val="22"/>
        </w:rPr>
        <w:t>Licitación Pública Internacional Bajo la Cobertura de Tratados Presencial No. 40004001-024-24 para la Adquisición de Medicamentos, Material de Curación y el Servicio de Administración y Dispensación de los Mismos en la Modalidad de Stock, Farmacia y Servicio de Unidosis para las Unidades Médicas del Instituto de Salud Pública del Estado de Guanajuato por el período comprendido del 01 de enero al 31 de diciembre de 2025</w:t>
      </w:r>
      <w:bookmarkStart w:id="0" w:name="_GoBack"/>
      <w:bookmarkEnd w:id="0"/>
      <w:r w:rsidR="0083712A" w:rsidRPr="003107E6">
        <w:rPr>
          <w:rFonts w:ascii="Calibri" w:hAnsi="Calibri" w:cs="Calibri"/>
          <w:b/>
          <w:sz w:val="22"/>
          <w:szCs w:val="22"/>
        </w:rPr>
        <w:t xml:space="preserve"> </w:t>
      </w:r>
    </w:p>
    <w:p w14:paraId="5DDD87C1" w14:textId="0A5F8881" w:rsidR="00554B20" w:rsidRPr="003107E6" w:rsidRDefault="00554B20" w:rsidP="00BB7C2B">
      <w:pPr>
        <w:jc w:val="center"/>
        <w:rPr>
          <w:rFonts w:ascii="Calibri" w:hAnsi="Calibri" w:cs="Calibri"/>
          <w:b/>
          <w:sz w:val="22"/>
          <w:szCs w:val="22"/>
        </w:rPr>
      </w:pPr>
      <w:r w:rsidRPr="003107E6">
        <w:rPr>
          <w:rFonts w:ascii="Calibri" w:hAnsi="Calibri" w:cs="Calibri"/>
          <w:b/>
          <w:sz w:val="22"/>
          <w:szCs w:val="22"/>
        </w:rPr>
        <w:t>MANIFIESTO BIENES DE ORIGEN NACIONAL</w:t>
      </w:r>
    </w:p>
    <w:p w14:paraId="41755DDE"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4E9EEF21"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____ de _______________ de ______ (1) </w:t>
      </w:r>
    </w:p>
    <w:p w14:paraId="4248AAE4"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________(2)____________ </w:t>
      </w:r>
    </w:p>
    <w:p w14:paraId="78D0C7DD"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PRESENTE. </w:t>
      </w:r>
    </w:p>
    <w:p w14:paraId="7C905DB8" w14:textId="491E6295" w:rsidR="00660247" w:rsidRPr="003107E6"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ab/>
      </w:r>
      <w:r w:rsidRPr="003107E6">
        <w:rPr>
          <w:rFonts w:ascii="Calibri" w:hAnsi="Calibri"/>
          <w:b/>
          <w:snapToGrid w:val="0"/>
          <w:color w:val="000000"/>
          <w:sz w:val="20"/>
          <w:szCs w:val="20"/>
        </w:rPr>
        <w:tab/>
      </w:r>
      <w:r w:rsidRPr="003107E6">
        <w:rPr>
          <w:rFonts w:ascii="Calibri" w:hAnsi="Calibri"/>
          <w:b/>
          <w:snapToGrid w:val="0"/>
          <w:color w:val="000000"/>
          <w:sz w:val="20"/>
          <w:szCs w:val="20"/>
        </w:rPr>
        <w:tab/>
      </w:r>
      <w:r w:rsidRPr="003107E6">
        <w:rPr>
          <w:rFonts w:ascii="Calibri" w:hAnsi="Calibri"/>
          <w:b/>
          <w:snapToGrid w:val="0"/>
          <w:color w:val="000000"/>
          <w:sz w:val="20"/>
          <w:szCs w:val="20"/>
        </w:rPr>
        <w:tab/>
      </w:r>
    </w:p>
    <w:p w14:paraId="49686689"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Me refiero al  procedimiento _________(3)_________ No._____(4)____ en el  que mi  representada,  la empresa </w:t>
      </w:r>
    </w:p>
    <w:p w14:paraId="45327800"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__________________(5)_____________participa a través de la presente propuesta. </w:t>
      </w:r>
    </w:p>
    <w:p w14:paraId="3C3276DC" w14:textId="45044DC3"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Sobre el particular, y en los términos de lo previsto en las </w:t>
      </w:r>
      <w:r w:rsidR="00554B20" w:rsidRPr="003107E6">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3107E6">
        <w:rPr>
          <w:rFonts w:ascii="Calibri" w:hAnsi="Calibri"/>
          <w:b/>
          <w:snapToGrid w:val="0"/>
          <w:color w:val="000000"/>
          <w:sz w:val="20"/>
          <w:szCs w:val="20"/>
        </w:rPr>
        <w:t xml:space="preserve">, el que suscribe manifiesta bajo  protesta de decir verdad que, en el supuesto de que </w:t>
      </w:r>
      <w:r w:rsidR="00297F0A" w:rsidRPr="003107E6">
        <w:rPr>
          <w:rFonts w:ascii="Calibri" w:hAnsi="Calibri"/>
          <w:b/>
          <w:snapToGrid w:val="0"/>
          <w:color w:val="000000"/>
          <w:sz w:val="20"/>
          <w:szCs w:val="20"/>
        </w:rPr>
        <w:t xml:space="preserve">le </w:t>
      </w:r>
      <w:r w:rsidRPr="003107E6">
        <w:rPr>
          <w:rFonts w:ascii="Calibri" w:hAnsi="Calibri"/>
          <w:b/>
          <w:snapToGrid w:val="0"/>
          <w:color w:val="000000"/>
          <w:sz w:val="20"/>
          <w:szCs w:val="20"/>
        </w:rPr>
        <w:t>sea adjudicado el contrato respectivo</w:t>
      </w:r>
      <w:r w:rsidR="00297F0A" w:rsidRPr="003107E6">
        <w:rPr>
          <w:rFonts w:ascii="Calibri" w:hAnsi="Calibri"/>
          <w:b/>
          <w:snapToGrid w:val="0"/>
          <w:color w:val="000000"/>
          <w:sz w:val="20"/>
          <w:szCs w:val="20"/>
        </w:rPr>
        <w:t xml:space="preserve"> a mi representada</w:t>
      </w:r>
      <w:r w:rsidRPr="003107E6">
        <w:rPr>
          <w:rFonts w:ascii="Calibri" w:hAnsi="Calibri"/>
          <w:b/>
          <w:snapToGrid w:val="0"/>
          <w:color w:val="000000"/>
          <w:sz w:val="20"/>
          <w:szCs w:val="20"/>
        </w:rPr>
        <w:t>, la totalidad de los bienes que ofert</w:t>
      </w:r>
      <w:r w:rsidR="00297F0A" w:rsidRPr="003107E6">
        <w:rPr>
          <w:rFonts w:ascii="Calibri" w:hAnsi="Calibri"/>
          <w:b/>
          <w:snapToGrid w:val="0"/>
          <w:color w:val="000000"/>
          <w:sz w:val="20"/>
          <w:szCs w:val="20"/>
        </w:rPr>
        <w:t>a</w:t>
      </w:r>
      <w:r w:rsidRPr="003107E6">
        <w:rPr>
          <w:rFonts w:ascii="Calibri" w:hAnsi="Calibri"/>
          <w:b/>
          <w:snapToGrid w:val="0"/>
          <w:color w:val="000000"/>
          <w:sz w:val="20"/>
          <w:szCs w:val="20"/>
        </w:rPr>
        <w:t xml:space="preserve">  en dicha propuesta y suministrar</w:t>
      </w:r>
      <w:r w:rsidR="00297F0A" w:rsidRPr="003107E6">
        <w:rPr>
          <w:rFonts w:ascii="Calibri" w:hAnsi="Calibri"/>
          <w:b/>
          <w:snapToGrid w:val="0"/>
          <w:color w:val="000000"/>
          <w:sz w:val="20"/>
          <w:szCs w:val="20"/>
        </w:rPr>
        <w:t>á</w:t>
      </w:r>
      <w:r w:rsidRPr="003107E6">
        <w:rPr>
          <w:rFonts w:ascii="Calibri" w:hAnsi="Calibri"/>
          <w:b/>
          <w:snapToGrid w:val="0"/>
          <w:color w:val="000000"/>
          <w:sz w:val="20"/>
          <w:szCs w:val="20"/>
        </w:rPr>
        <w:t xml:space="preserve">, </w:t>
      </w:r>
      <w:r w:rsidR="00B97747" w:rsidRPr="003107E6">
        <w:rPr>
          <w:rFonts w:ascii="Calibri" w:hAnsi="Calibri"/>
          <w:b/>
          <w:snapToGrid w:val="0"/>
          <w:color w:val="000000"/>
          <w:sz w:val="20"/>
          <w:szCs w:val="20"/>
        </w:rPr>
        <w:t xml:space="preserve">para los renglones o claves </w:t>
      </w:r>
      <w:r w:rsidRPr="003107E6">
        <w:rPr>
          <w:rFonts w:ascii="Calibri" w:hAnsi="Calibri"/>
          <w:b/>
          <w:snapToGrid w:val="0"/>
          <w:color w:val="000000"/>
          <w:sz w:val="20"/>
          <w:szCs w:val="20"/>
        </w:rPr>
        <w:t xml:space="preserve">____(6)______, será(n) producido(s) en los Estados Unidos Mexicanos y  contarán con un porcentaje de contenido nacional de cuando menos el 65%, o __(7)___% como caso de excepción. </w:t>
      </w:r>
    </w:p>
    <w:p w14:paraId="7706AE1C"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3B78F44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De igual forma, manifiesto bajo protesta de decir verdad, que </w:t>
      </w:r>
      <w:r w:rsidR="00297F0A" w:rsidRPr="003107E6">
        <w:rPr>
          <w:rFonts w:ascii="Calibri" w:hAnsi="Calibri"/>
          <w:b/>
          <w:snapToGrid w:val="0"/>
          <w:color w:val="000000"/>
          <w:sz w:val="20"/>
          <w:szCs w:val="20"/>
        </w:rPr>
        <w:t>mi representada tiene</w:t>
      </w:r>
      <w:r w:rsidR="00297F0A" w:rsidRPr="003107E6">
        <w:rPr>
          <w:rFonts w:ascii="Calibri" w:hAnsi="Calibri"/>
          <w:b/>
          <w:strike/>
          <w:snapToGrid w:val="0"/>
          <w:color w:val="000000"/>
          <w:sz w:val="20"/>
          <w:szCs w:val="20"/>
        </w:rPr>
        <w:t xml:space="preserve"> </w:t>
      </w:r>
      <w:r w:rsidRPr="003107E6">
        <w:rPr>
          <w:rFonts w:ascii="Calibri" w:hAnsi="Calibri"/>
          <w:b/>
          <w:snapToGrid w:val="0"/>
          <w:color w:val="000000"/>
          <w:sz w:val="20"/>
          <w:szCs w:val="20"/>
        </w:rPr>
        <w:t xml:space="preserve">conocimiento de lo previsto en el artículo 57 de la Ley de Adquisiciones, Arrendamientos y Servicios del Sector Público. En este sentido, </w:t>
      </w:r>
      <w:r w:rsidR="00297F0A" w:rsidRPr="003107E6">
        <w:rPr>
          <w:rFonts w:ascii="Calibri" w:hAnsi="Calibri"/>
          <w:b/>
          <w:snapToGrid w:val="0"/>
          <w:color w:val="000000"/>
          <w:sz w:val="20"/>
          <w:szCs w:val="20"/>
        </w:rPr>
        <w:t xml:space="preserve">mi representada se </w:t>
      </w:r>
      <w:r w:rsidRPr="003107E6">
        <w:rPr>
          <w:rFonts w:ascii="Calibri" w:hAnsi="Calibri"/>
          <w:b/>
          <w:snapToGrid w:val="0"/>
          <w:color w:val="000000"/>
          <w:sz w:val="20"/>
          <w:szCs w:val="20"/>
        </w:rPr>
        <w:t>compromet</w:t>
      </w:r>
      <w:r w:rsidR="00297F0A" w:rsidRPr="003107E6">
        <w:rPr>
          <w:rFonts w:ascii="Calibri" w:hAnsi="Calibri"/>
          <w:b/>
          <w:snapToGrid w:val="0"/>
          <w:color w:val="000000"/>
          <w:sz w:val="20"/>
          <w:szCs w:val="20"/>
        </w:rPr>
        <w:t>e</w:t>
      </w:r>
      <w:r w:rsidRPr="003107E6">
        <w:rPr>
          <w:rFonts w:ascii="Calibri" w:hAnsi="Calibri"/>
          <w:b/>
          <w:snapToGrid w:val="0"/>
          <w:color w:val="000000"/>
          <w:sz w:val="20"/>
          <w:szCs w:val="20"/>
        </w:rPr>
        <w:t xml:space="preserve">, en caso de ser requerido, </w:t>
      </w:r>
      <w:r w:rsidR="003E49C2" w:rsidRPr="003107E6">
        <w:rPr>
          <w:rFonts w:ascii="Calibri" w:hAnsi="Calibri"/>
          <w:b/>
          <w:snapToGrid w:val="0"/>
          <w:color w:val="000000"/>
          <w:sz w:val="20"/>
          <w:szCs w:val="20"/>
        </w:rPr>
        <w:t>en</w:t>
      </w:r>
      <w:r w:rsidRPr="003107E6">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Pr="000F428E">
        <w:rPr>
          <w:rFonts w:ascii="Calibri" w:hAnsi="Calibri"/>
          <w:b/>
          <w:snapToGrid w:val="0"/>
          <w:color w:val="000000"/>
          <w:sz w:val="20"/>
          <w:szCs w:val="20"/>
        </w:rPr>
        <w:t xml:space="preserve">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________________(8)__________________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Precisar el procedimiento de Licitación.</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697BC28" w:rsidR="00660247" w:rsidRPr="000F428E" w:rsidRDefault="00B97747" w:rsidP="00B073B5">
            <w:pPr>
              <w:pStyle w:val="texto"/>
              <w:spacing w:after="0" w:line="240" w:lineRule="auto"/>
              <w:ind w:firstLine="0"/>
              <w:rPr>
                <w:rFonts w:ascii="Calibri" w:hAnsi="Calibri"/>
                <w:sz w:val="20"/>
                <w:lang w:val="es-MX"/>
              </w:rPr>
            </w:pPr>
            <w:r>
              <w:rPr>
                <w:rFonts w:ascii="Calibri" w:hAnsi="Calibri"/>
                <w:sz w:val="20"/>
                <w:lang w:val="es-MX"/>
              </w:rPr>
              <w:t>Señalar el número de renglón o clave</w:t>
            </w:r>
            <w:r w:rsidR="00660247" w:rsidRPr="000F428E">
              <w:rPr>
                <w:rFonts w:ascii="Calibri" w:hAnsi="Calibri"/>
                <w:sz w:val="20"/>
                <w:lang w:val="es-MX"/>
              </w:rPr>
              <w:t xml:space="preserve">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6"/>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B1211" w14:textId="77777777" w:rsidR="005B145C" w:rsidRDefault="005B145C" w:rsidP="009C3F34">
      <w:pPr>
        <w:spacing w:after="0"/>
      </w:pPr>
      <w:r>
        <w:separator/>
      </w:r>
    </w:p>
  </w:endnote>
  <w:endnote w:type="continuationSeparator" w:id="0">
    <w:p w14:paraId="20BFF994" w14:textId="77777777" w:rsidR="005B145C" w:rsidRDefault="005B145C"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255170"/>
      <w:docPartObj>
        <w:docPartGallery w:val="Page Numbers (Bottom of Page)"/>
        <w:docPartUnique/>
      </w:docPartObj>
    </w:sdtPr>
    <w:sdtEndPr/>
    <w:sdtContent>
      <w:sdt>
        <w:sdtPr>
          <w:id w:val="-1769616900"/>
          <w:docPartObj>
            <w:docPartGallery w:val="Page Numbers (Top of Page)"/>
            <w:docPartUnique/>
          </w:docPartObj>
        </w:sdtPr>
        <w:sdtEnd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375C32">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375C32">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7850F" w14:textId="77777777" w:rsidR="005B145C" w:rsidRDefault="005B145C" w:rsidP="009C3F34">
      <w:pPr>
        <w:spacing w:after="0"/>
      </w:pPr>
      <w:r>
        <w:separator/>
      </w:r>
    </w:p>
  </w:footnote>
  <w:footnote w:type="continuationSeparator" w:id="0">
    <w:p w14:paraId="12FA72D6" w14:textId="77777777" w:rsidR="005B145C" w:rsidRDefault="005B145C"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64089"/>
    <w:rsid w:val="000B59D7"/>
    <w:rsid w:val="000C7338"/>
    <w:rsid w:val="000F428E"/>
    <w:rsid w:val="00164DA8"/>
    <w:rsid w:val="00181868"/>
    <w:rsid w:val="0018435F"/>
    <w:rsid w:val="00184700"/>
    <w:rsid w:val="001D48B3"/>
    <w:rsid w:val="001E0948"/>
    <w:rsid w:val="00244C00"/>
    <w:rsid w:val="00246ED9"/>
    <w:rsid w:val="002739AC"/>
    <w:rsid w:val="00281103"/>
    <w:rsid w:val="00297F0A"/>
    <w:rsid w:val="002A7277"/>
    <w:rsid w:val="002A76B2"/>
    <w:rsid w:val="002F2DF3"/>
    <w:rsid w:val="003107E6"/>
    <w:rsid w:val="00332072"/>
    <w:rsid w:val="0036796A"/>
    <w:rsid w:val="00375C32"/>
    <w:rsid w:val="003827C2"/>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145C"/>
    <w:rsid w:val="005B7E1F"/>
    <w:rsid w:val="005F3188"/>
    <w:rsid w:val="00620BB7"/>
    <w:rsid w:val="00660247"/>
    <w:rsid w:val="0069581B"/>
    <w:rsid w:val="006C7473"/>
    <w:rsid w:val="006E3509"/>
    <w:rsid w:val="00740655"/>
    <w:rsid w:val="00750928"/>
    <w:rsid w:val="007B0931"/>
    <w:rsid w:val="007C16BF"/>
    <w:rsid w:val="007D09D7"/>
    <w:rsid w:val="007D6C36"/>
    <w:rsid w:val="0083663D"/>
    <w:rsid w:val="0083712A"/>
    <w:rsid w:val="00883D66"/>
    <w:rsid w:val="008C1478"/>
    <w:rsid w:val="008D1266"/>
    <w:rsid w:val="009141FA"/>
    <w:rsid w:val="009C3F34"/>
    <w:rsid w:val="009C6CD5"/>
    <w:rsid w:val="00A13DC0"/>
    <w:rsid w:val="00A41F11"/>
    <w:rsid w:val="00A4422A"/>
    <w:rsid w:val="00A72D45"/>
    <w:rsid w:val="00A84C96"/>
    <w:rsid w:val="00AA5B93"/>
    <w:rsid w:val="00AB6E6B"/>
    <w:rsid w:val="00AD2A12"/>
    <w:rsid w:val="00AD629F"/>
    <w:rsid w:val="00AE757B"/>
    <w:rsid w:val="00AF60EF"/>
    <w:rsid w:val="00B073B5"/>
    <w:rsid w:val="00B1043E"/>
    <w:rsid w:val="00B52D24"/>
    <w:rsid w:val="00B97747"/>
    <w:rsid w:val="00BB7C2B"/>
    <w:rsid w:val="00BC7DBE"/>
    <w:rsid w:val="00BD111F"/>
    <w:rsid w:val="00BF194E"/>
    <w:rsid w:val="00BF628C"/>
    <w:rsid w:val="00C16D81"/>
    <w:rsid w:val="00C36606"/>
    <w:rsid w:val="00C52D25"/>
    <w:rsid w:val="00C572D2"/>
    <w:rsid w:val="00C619E8"/>
    <w:rsid w:val="00C62D57"/>
    <w:rsid w:val="00C8480A"/>
    <w:rsid w:val="00C8700E"/>
    <w:rsid w:val="00CC1B77"/>
    <w:rsid w:val="00CE346B"/>
    <w:rsid w:val="00D16349"/>
    <w:rsid w:val="00D505A7"/>
    <w:rsid w:val="00DA78B3"/>
    <w:rsid w:val="00DB2E31"/>
    <w:rsid w:val="00DC2162"/>
    <w:rsid w:val="00E02D8C"/>
    <w:rsid w:val="00E05D54"/>
    <w:rsid w:val="00E34FAB"/>
    <w:rsid w:val="00E35732"/>
    <w:rsid w:val="00E40123"/>
    <w:rsid w:val="00E81F06"/>
    <w:rsid w:val="00EA2BCB"/>
    <w:rsid w:val="00EB67A6"/>
    <w:rsid w:val="00EC4C26"/>
    <w:rsid w:val="00F20235"/>
    <w:rsid w:val="00F46C52"/>
    <w:rsid w:val="00F51D46"/>
    <w:rsid w:val="00F611F0"/>
    <w:rsid w:val="00F63579"/>
    <w:rsid w:val="00F73332"/>
    <w:rsid w:val="00F7777E"/>
    <w:rsid w:val="00F90432"/>
    <w:rsid w:val="00FB5691"/>
    <w:rsid w:val="00FD3163"/>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9E638A8F-9511-DB4E-9081-8FB783CF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469</Words>
  <Characters>2585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KARINA GARCIA BARBOSA</cp:lastModifiedBy>
  <cp:revision>19</cp:revision>
  <cp:lastPrinted>2024-02-08T18:31:00Z</cp:lastPrinted>
  <dcterms:created xsi:type="dcterms:W3CDTF">2021-10-07T01:49:00Z</dcterms:created>
  <dcterms:modified xsi:type="dcterms:W3CDTF">2024-11-25T05:05:00Z</dcterms:modified>
</cp:coreProperties>
</file>